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FEB2A5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3FEB2A8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EB2A6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EB2A7" w14:textId="5B73648B" w:rsidR="00C44B8B" w:rsidRPr="004D0863" w:rsidRDefault="00D943F4" w:rsidP="00F000E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202A_</w:t>
            </w:r>
            <w:r w:rsidR="004D0863">
              <w:rPr>
                <w:b/>
                <w:sz w:val="26"/>
                <w:szCs w:val="26"/>
              </w:rPr>
              <w:t>276</w:t>
            </w:r>
          </w:p>
        </w:tc>
      </w:tr>
      <w:tr w:rsidR="00C44B8B" w:rsidRPr="0052681C" w14:paraId="33FEB2AB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EB2A9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EB2AA" w14:textId="0AFB2515" w:rsidR="00C44B8B" w:rsidRPr="0052681C" w:rsidRDefault="0035721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35721F">
              <w:rPr>
                <w:b/>
                <w:sz w:val="26"/>
                <w:szCs w:val="26"/>
                <w:lang w:val="en-US"/>
              </w:rPr>
              <w:t>2219061</w:t>
            </w:r>
          </w:p>
        </w:tc>
      </w:tr>
    </w:tbl>
    <w:p w14:paraId="6FDC6D14" w14:textId="77777777" w:rsidR="00612CE4" w:rsidRPr="0052681C" w:rsidRDefault="00612CE4" w:rsidP="00612CE4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6518D13" w14:textId="77777777" w:rsidR="00612CE4" w:rsidRPr="0052681C" w:rsidRDefault="00612CE4" w:rsidP="00612CE4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19E1900" w14:textId="77777777" w:rsidR="00612CE4" w:rsidRPr="0052681C" w:rsidRDefault="00612CE4" w:rsidP="00612CE4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931DBA9" w14:textId="77777777" w:rsidR="00612CE4" w:rsidRPr="0052681C" w:rsidRDefault="00612CE4" w:rsidP="00612CE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28C4A0E3" w14:textId="77777777" w:rsidR="00612CE4" w:rsidRPr="0052681C" w:rsidRDefault="00612CE4" w:rsidP="00612CE4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3FEB2B1" w14:textId="77777777" w:rsidR="00C44B8B" w:rsidRPr="0052681C" w:rsidRDefault="00C44B8B" w:rsidP="00C44B8B"/>
    <w:p w14:paraId="33FEB2B2" w14:textId="77777777" w:rsidR="00C44B8B" w:rsidRPr="0052681C" w:rsidRDefault="00C44B8B" w:rsidP="00C44B8B"/>
    <w:p w14:paraId="33FEB2B4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3FEB2B5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33FEB2B6" w14:textId="2C22B47E" w:rsidR="00612811" w:rsidRPr="00957C11" w:rsidRDefault="008F63D5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5E579A" w:rsidRPr="005E579A">
        <w:rPr>
          <w:b/>
          <w:sz w:val="26"/>
          <w:szCs w:val="26"/>
        </w:rPr>
        <w:t xml:space="preserve">Зажим ответвительный </w:t>
      </w:r>
      <w:r w:rsidR="0035721F" w:rsidRPr="0035721F">
        <w:rPr>
          <w:b/>
          <w:sz w:val="26"/>
          <w:szCs w:val="26"/>
        </w:rPr>
        <w:t>ОА-185-1</w:t>
      </w:r>
      <w:r>
        <w:rPr>
          <w:b/>
          <w:sz w:val="26"/>
          <w:szCs w:val="26"/>
        </w:rPr>
        <w:t>)</w:t>
      </w:r>
      <w:r w:rsidR="00F80621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957C11">
        <w:rPr>
          <w:b/>
          <w:sz w:val="26"/>
          <w:szCs w:val="26"/>
        </w:rPr>
        <w:t xml:space="preserve"> </w:t>
      </w:r>
      <w:r w:rsidR="00AA670B" w:rsidRPr="00F80621">
        <w:rPr>
          <w:b/>
          <w:sz w:val="26"/>
          <w:szCs w:val="26"/>
          <w:u w:val="single"/>
        </w:rPr>
        <w:t>202</w:t>
      </w:r>
      <w:r w:rsidR="00AA670B" w:rsidRPr="00F80621">
        <w:rPr>
          <w:b/>
          <w:sz w:val="26"/>
          <w:szCs w:val="26"/>
          <w:u w:val="single"/>
          <w:lang w:val="en-US"/>
        </w:rPr>
        <w:t>A</w:t>
      </w:r>
    </w:p>
    <w:p w14:paraId="33FEB2B7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3FEB2B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3FEB2B9" w14:textId="77777777" w:rsidR="00894884" w:rsidRPr="00957C11" w:rsidRDefault="00641E44" w:rsidP="007D267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957C11">
        <w:rPr>
          <w:sz w:val="24"/>
          <w:szCs w:val="24"/>
        </w:rPr>
        <w:t xml:space="preserve">Технические требования, характеристики </w:t>
      </w:r>
      <w:r w:rsidR="00770408" w:rsidRPr="00957C11">
        <w:rPr>
          <w:sz w:val="24"/>
          <w:szCs w:val="24"/>
        </w:rPr>
        <w:t>линейной арматуры и гасителей вибрации</w:t>
      </w:r>
      <w:r w:rsidR="004F4E9E" w:rsidRPr="00957C11">
        <w:rPr>
          <w:sz w:val="24"/>
          <w:szCs w:val="24"/>
        </w:rPr>
        <w:t xml:space="preserve"> должны соответствовать параметрам </w:t>
      </w:r>
      <w:r w:rsidR="00894884" w:rsidRPr="00957C11">
        <w:rPr>
          <w:sz w:val="24"/>
          <w:szCs w:val="24"/>
        </w:rPr>
        <w:t>ТУ 34 13.10703-91 «Зажимы ответвительные прессуемые».</w:t>
      </w:r>
    </w:p>
    <w:p w14:paraId="090298E5" w14:textId="669A6E48" w:rsidR="00F000EF" w:rsidRDefault="00F000EF" w:rsidP="00A65683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3417"/>
        <w:gridCol w:w="2127"/>
        <w:gridCol w:w="5103"/>
      </w:tblGrid>
      <w:tr w:rsidR="00612CE4" w:rsidRPr="00F000EF" w14:paraId="135730E6" w14:textId="758380CB" w:rsidTr="004D0863">
        <w:trPr>
          <w:trHeight w:hRule="exact" w:val="397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AD5BD" w14:textId="7DCEAA0E" w:rsidR="00612CE4" w:rsidRPr="00F000EF" w:rsidRDefault="00612CE4" w:rsidP="004D0863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F000EF">
              <w:rPr>
                <w:color w:val="000000"/>
                <w:sz w:val="22"/>
                <w:szCs w:val="22"/>
              </w:rPr>
              <w:t>Марка</w:t>
            </w:r>
            <w:r w:rsidR="004D0863">
              <w:rPr>
                <w:color w:val="000000"/>
                <w:sz w:val="22"/>
                <w:szCs w:val="22"/>
              </w:rPr>
              <w:t xml:space="preserve"> зажима</w:t>
            </w:r>
            <w:r w:rsidRPr="00F000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6924B" w14:textId="121311C8" w:rsidR="00612CE4" w:rsidRPr="00F000EF" w:rsidRDefault="00612CE4" w:rsidP="0035721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4"/>
                <w:szCs w:val="24"/>
              </w:rPr>
              <w:t>ОА-185</w:t>
            </w:r>
            <w:r w:rsidRPr="005E579A">
              <w:rPr>
                <w:sz w:val="24"/>
                <w:szCs w:val="24"/>
              </w:rPr>
              <w:t>-1</w:t>
            </w:r>
          </w:p>
        </w:tc>
        <w:tc>
          <w:tcPr>
            <w:tcW w:w="5103" w:type="dxa"/>
            <w:vMerge w:val="restart"/>
            <w:tcBorders>
              <w:left w:val="single" w:sz="4" w:space="0" w:color="auto"/>
            </w:tcBorders>
          </w:tcPr>
          <w:p w14:paraId="50F0DA1D" w14:textId="4C0727DA" w:rsidR="00612CE4" w:rsidRDefault="00612CE4" w:rsidP="00B51F6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990AB8A" wp14:editId="31CB7FDC">
                  <wp:extent cx="2824476" cy="2542252"/>
                  <wp:effectExtent l="0" t="0" r="0" b="0"/>
                  <wp:docPr id="1" name="Рисунок 1" descr="&amp;Ocy;&amp;Acy;-185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&amp;Ocy;&amp;Acy;-185-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0" t="606" r="858" b="1023"/>
                          <a:stretch/>
                        </pic:blipFill>
                        <pic:spPr bwMode="auto">
                          <a:xfrm>
                            <a:off x="0" y="0"/>
                            <a:ext cx="2852390" cy="25673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2CE4" w:rsidRPr="00F000EF" w14:paraId="4DC22BD0" w14:textId="42EC79CE" w:rsidTr="004D0863">
        <w:trPr>
          <w:trHeight w:hRule="exact" w:val="397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B9F61" w14:textId="77777777" w:rsidR="00612CE4" w:rsidRPr="00F000EF" w:rsidRDefault="00612CE4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F000EF">
              <w:rPr>
                <w:color w:val="000000"/>
                <w:sz w:val="22"/>
                <w:szCs w:val="22"/>
              </w:rPr>
              <w:t>Диаметр провода, мм: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E0C13" w14:textId="14F32C47" w:rsidR="00612CE4" w:rsidRPr="00D943F4" w:rsidRDefault="00612CE4" w:rsidP="00F000EF">
            <w:pPr>
              <w:ind w:firstLine="0"/>
              <w:jc w:val="lef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8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8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20</w:t>
            </w:r>
            <w:r w:rsidRPr="005E579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5103" w:type="dxa"/>
            <w:vMerge/>
            <w:tcBorders>
              <w:left w:val="single" w:sz="4" w:space="0" w:color="auto"/>
            </w:tcBorders>
          </w:tcPr>
          <w:p w14:paraId="0509A390" w14:textId="77777777" w:rsidR="00612CE4" w:rsidRPr="005E579A" w:rsidRDefault="00612CE4" w:rsidP="00F000EF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612CE4" w:rsidRPr="00F000EF" w14:paraId="04BF83FD" w14:textId="5DD488FA" w:rsidTr="004D0863">
        <w:trPr>
          <w:trHeight w:hRule="exact" w:val="397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7AE85" w14:textId="0A79A47D" w:rsidR="00612CE4" w:rsidRPr="00F000EF" w:rsidRDefault="00612CE4" w:rsidP="00F84B8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F000EF">
              <w:rPr>
                <w:color w:val="000000"/>
                <w:sz w:val="22"/>
                <w:szCs w:val="22"/>
              </w:rPr>
              <w:t>Размер d, мм: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8EE3A3" w14:textId="2165924C" w:rsidR="00612CE4" w:rsidRPr="00F000EF" w:rsidRDefault="00612CE4" w:rsidP="0035721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E579A">
              <w:rPr>
                <w:sz w:val="24"/>
                <w:szCs w:val="24"/>
              </w:rPr>
              <w:t xml:space="preserve">min </w:t>
            </w:r>
            <w:r>
              <w:rPr>
                <w:sz w:val="24"/>
                <w:szCs w:val="24"/>
              </w:rPr>
              <w:t>20,3</w:t>
            </w:r>
            <w:r w:rsidRPr="005E579A">
              <w:rPr>
                <w:sz w:val="24"/>
                <w:szCs w:val="24"/>
              </w:rPr>
              <w:t xml:space="preserve">; max </w:t>
            </w:r>
            <w:r>
              <w:rPr>
                <w:sz w:val="24"/>
                <w:szCs w:val="24"/>
              </w:rPr>
              <w:t>22,2</w:t>
            </w:r>
          </w:p>
        </w:tc>
        <w:tc>
          <w:tcPr>
            <w:tcW w:w="5103" w:type="dxa"/>
            <w:vMerge/>
            <w:tcBorders>
              <w:left w:val="single" w:sz="4" w:space="0" w:color="auto"/>
            </w:tcBorders>
          </w:tcPr>
          <w:p w14:paraId="3D97CB78" w14:textId="77777777" w:rsidR="00612CE4" w:rsidRPr="005E579A" w:rsidRDefault="00612CE4" w:rsidP="0035721F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612CE4" w:rsidRPr="00F000EF" w14:paraId="0DA350EB" w14:textId="03657C9C" w:rsidTr="004D0863">
        <w:trPr>
          <w:trHeight w:hRule="exact" w:val="397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734FD" w14:textId="77777777" w:rsidR="00612CE4" w:rsidRPr="00F000EF" w:rsidRDefault="00612CE4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F000EF">
              <w:rPr>
                <w:color w:val="000000"/>
                <w:sz w:val="22"/>
                <w:szCs w:val="22"/>
              </w:rPr>
              <w:t>Размер D, мм: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8961A" w14:textId="43D3F1CA" w:rsidR="00612CE4" w:rsidRPr="00F000EF" w:rsidRDefault="00612CE4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5103" w:type="dxa"/>
            <w:vMerge/>
            <w:tcBorders>
              <w:left w:val="single" w:sz="4" w:space="0" w:color="auto"/>
            </w:tcBorders>
          </w:tcPr>
          <w:p w14:paraId="676A211F" w14:textId="77777777" w:rsidR="00612CE4" w:rsidRDefault="00612CE4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612CE4" w:rsidRPr="00F000EF" w14:paraId="71838B26" w14:textId="6D8581CB" w:rsidTr="004D0863">
        <w:trPr>
          <w:trHeight w:hRule="exact" w:val="397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4094F" w14:textId="77777777" w:rsidR="00612CE4" w:rsidRPr="00F000EF" w:rsidRDefault="00612CE4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F000EF">
              <w:rPr>
                <w:color w:val="000000"/>
                <w:sz w:val="22"/>
                <w:szCs w:val="22"/>
              </w:rPr>
              <w:t>Размер I, мм: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5EF8C" w14:textId="1B6D4367" w:rsidR="00612CE4" w:rsidRPr="00F000EF" w:rsidRDefault="00612CE4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5103" w:type="dxa"/>
            <w:vMerge/>
            <w:tcBorders>
              <w:left w:val="single" w:sz="4" w:space="0" w:color="auto"/>
            </w:tcBorders>
          </w:tcPr>
          <w:p w14:paraId="35D1394A" w14:textId="77777777" w:rsidR="00612CE4" w:rsidRDefault="00612CE4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612CE4" w:rsidRPr="00F000EF" w14:paraId="1CBBDCB7" w14:textId="368F9EFB" w:rsidTr="004D0863">
        <w:trPr>
          <w:trHeight w:hRule="exact" w:val="397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E20F9" w14:textId="77777777" w:rsidR="00612CE4" w:rsidRPr="00F000EF" w:rsidRDefault="00612CE4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F000EF">
              <w:rPr>
                <w:color w:val="000000"/>
                <w:sz w:val="22"/>
                <w:szCs w:val="22"/>
              </w:rPr>
              <w:t>Размер L, мм: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3C727" w14:textId="1F5F8C78" w:rsidR="00612CE4" w:rsidRPr="00F000EF" w:rsidRDefault="00612CE4" w:rsidP="00CA784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152</w:t>
            </w:r>
          </w:p>
        </w:tc>
        <w:tc>
          <w:tcPr>
            <w:tcW w:w="5103" w:type="dxa"/>
            <w:vMerge/>
            <w:tcBorders>
              <w:left w:val="single" w:sz="4" w:space="0" w:color="auto"/>
            </w:tcBorders>
          </w:tcPr>
          <w:p w14:paraId="3ED2C785" w14:textId="77777777" w:rsidR="00612CE4" w:rsidRDefault="00612CE4" w:rsidP="00CA784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612CE4" w:rsidRPr="00F000EF" w14:paraId="56ADB53F" w14:textId="373D05F8" w:rsidTr="004D0863">
        <w:trPr>
          <w:trHeight w:hRule="exact" w:val="397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F1F23" w14:textId="32442609" w:rsidR="00612CE4" w:rsidRPr="00F000EF" w:rsidRDefault="00612CE4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F000EF">
              <w:rPr>
                <w:color w:val="000000"/>
                <w:sz w:val="22"/>
                <w:szCs w:val="22"/>
              </w:rPr>
              <w:t xml:space="preserve">Матрица </w:t>
            </w:r>
            <w:r w:rsidR="004D0863" w:rsidRPr="004D0863">
              <w:rPr>
                <w:color w:val="000000"/>
                <w:sz w:val="22"/>
                <w:szCs w:val="22"/>
              </w:rPr>
              <w:t>опрессования</w:t>
            </w:r>
            <w:r w:rsidR="004D0863">
              <w:rPr>
                <w:color w:val="000000"/>
                <w:sz w:val="22"/>
                <w:szCs w:val="22"/>
              </w:rPr>
              <w:t xml:space="preserve"> (Марка)</w:t>
            </w:r>
            <w:r w:rsidRPr="00F000EF">
              <w:rPr>
                <w:color w:val="000000"/>
                <w:sz w:val="22"/>
                <w:szCs w:val="22"/>
              </w:rPr>
              <w:t>: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2A6691" w14:textId="63E2A716" w:rsidR="00612CE4" w:rsidRPr="00F000EF" w:rsidRDefault="00612CE4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CA784F">
              <w:rPr>
                <w:sz w:val="24"/>
                <w:szCs w:val="24"/>
              </w:rPr>
              <w:t>МШ-26,0</w:t>
            </w:r>
          </w:p>
        </w:tc>
        <w:tc>
          <w:tcPr>
            <w:tcW w:w="5103" w:type="dxa"/>
            <w:vMerge/>
            <w:tcBorders>
              <w:left w:val="single" w:sz="4" w:space="0" w:color="auto"/>
            </w:tcBorders>
          </w:tcPr>
          <w:p w14:paraId="3B1ACDF7" w14:textId="77777777" w:rsidR="00612CE4" w:rsidRPr="00CA784F" w:rsidRDefault="00612CE4" w:rsidP="00F000EF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4D0863" w:rsidRPr="00F000EF" w14:paraId="1F2C7DC7" w14:textId="77777777" w:rsidTr="004D0863">
        <w:trPr>
          <w:trHeight w:hRule="exact" w:val="397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DF181" w14:textId="1B5D8DF0" w:rsidR="004D0863" w:rsidRPr="00F000EF" w:rsidRDefault="004D0863" w:rsidP="004D0863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F000EF">
              <w:rPr>
                <w:color w:val="000000"/>
                <w:sz w:val="22"/>
                <w:szCs w:val="22"/>
              </w:rPr>
              <w:t xml:space="preserve">Матрица </w:t>
            </w:r>
            <w:r w:rsidRPr="004D0863">
              <w:rPr>
                <w:color w:val="000000"/>
                <w:sz w:val="22"/>
                <w:szCs w:val="22"/>
              </w:rPr>
              <w:t>опрессования</w:t>
            </w:r>
            <w:r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  <w:lang w:val="en-US"/>
              </w:rPr>
              <w:t>S</w:t>
            </w:r>
            <w:r>
              <w:rPr>
                <w:color w:val="000000"/>
                <w:sz w:val="22"/>
                <w:szCs w:val="22"/>
              </w:rPr>
              <w:t>)</w:t>
            </w:r>
            <w:r w:rsidRPr="00F000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46D961" w14:textId="6C0C6323" w:rsidR="004D0863" w:rsidRPr="00CA784F" w:rsidRDefault="004D0863" w:rsidP="00F000EF">
            <w:pPr>
              <w:ind w:firstLine="0"/>
              <w:jc w:val="left"/>
              <w:rPr>
                <w:sz w:val="24"/>
                <w:szCs w:val="24"/>
              </w:rPr>
            </w:pPr>
            <w:r w:rsidRPr="00CA784F">
              <w:rPr>
                <w:sz w:val="24"/>
                <w:szCs w:val="24"/>
              </w:rPr>
              <w:t>26,0</w:t>
            </w:r>
          </w:p>
        </w:tc>
        <w:tc>
          <w:tcPr>
            <w:tcW w:w="5103" w:type="dxa"/>
            <w:vMerge/>
            <w:tcBorders>
              <w:left w:val="single" w:sz="4" w:space="0" w:color="auto"/>
            </w:tcBorders>
          </w:tcPr>
          <w:p w14:paraId="720E06EC" w14:textId="77777777" w:rsidR="004D0863" w:rsidRPr="00CA784F" w:rsidRDefault="004D0863" w:rsidP="00F000EF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612CE4" w:rsidRPr="00F000EF" w14:paraId="09DADAE0" w14:textId="0E5C5287" w:rsidTr="004D0863">
        <w:trPr>
          <w:trHeight w:hRule="exact" w:val="397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F134B" w14:textId="77777777" w:rsidR="00612CE4" w:rsidRPr="00F000EF" w:rsidRDefault="00612CE4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F000EF">
              <w:rPr>
                <w:color w:val="000000"/>
                <w:sz w:val="22"/>
                <w:szCs w:val="22"/>
              </w:rPr>
              <w:t>Масса, кг: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4032F" w14:textId="098C4E09" w:rsidR="00612CE4" w:rsidRPr="00F000EF" w:rsidRDefault="00612CE4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D0863">
              <w:rPr>
                <w:sz w:val="24"/>
                <w:szCs w:val="24"/>
              </w:rPr>
              <w:t>0,320</w:t>
            </w:r>
          </w:p>
        </w:tc>
        <w:tc>
          <w:tcPr>
            <w:tcW w:w="5103" w:type="dxa"/>
            <w:vMerge/>
            <w:tcBorders>
              <w:left w:val="single" w:sz="4" w:space="0" w:color="auto"/>
            </w:tcBorders>
          </w:tcPr>
          <w:p w14:paraId="06D6B7B3" w14:textId="77777777" w:rsidR="00612CE4" w:rsidRDefault="00612CE4" w:rsidP="00F000EF">
            <w:pPr>
              <w:ind w:firstLine="0"/>
              <w:jc w:val="left"/>
            </w:pPr>
          </w:p>
        </w:tc>
      </w:tr>
      <w:tr w:rsidR="00612CE4" w:rsidRPr="00F000EF" w14:paraId="61780CA5" w14:textId="77777777" w:rsidTr="004D0863">
        <w:trPr>
          <w:trHeight w:hRule="exact" w:val="397"/>
        </w:trPr>
        <w:tc>
          <w:tcPr>
            <w:tcW w:w="341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EFE3824" w14:textId="77777777" w:rsidR="00612CE4" w:rsidRPr="00F000EF" w:rsidRDefault="00612CE4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BCAB4C" w14:textId="77777777" w:rsidR="00612CE4" w:rsidRDefault="00612CE4" w:rsidP="00F000EF">
            <w:pPr>
              <w:ind w:firstLine="0"/>
              <w:jc w:val="left"/>
            </w:pPr>
          </w:p>
        </w:tc>
        <w:tc>
          <w:tcPr>
            <w:tcW w:w="5103" w:type="dxa"/>
            <w:vMerge/>
          </w:tcPr>
          <w:p w14:paraId="360463DE" w14:textId="77777777" w:rsidR="00612CE4" w:rsidRDefault="00612CE4" w:rsidP="00F000EF">
            <w:pPr>
              <w:ind w:firstLine="0"/>
              <w:jc w:val="left"/>
            </w:pPr>
          </w:p>
        </w:tc>
      </w:tr>
      <w:tr w:rsidR="00612CE4" w:rsidRPr="00F000EF" w14:paraId="201CE59A" w14:textId="77777777" w:rsidTr="004D0863">
        <w:trPr>
          <w:trHeight w:hRule="exact" w:val="397"/>
        </w:trPr>
        <w:tc>
          <w:tcPr>
            <w:tcW w:w="3417" w:type="dxa"/>
            <w:shd w:val="clear" w:color="auto" w:fill="auto"/>
            <w:noWrap/>
            <w:vAlign w:val="center"/>
          </w:tcPr>
          <w:p w14:paraId="62DB0E12" w14:textId="77777777" w:rsidR="00612CE4" w:rsidRPr="00F000EF" w:rsidRDefault="00612CE4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08B7C393" w14:textId="77777777" w:rsidR="00612CE4" w:rsidRDefault="00612CE4" w:rsidP="00F000EF">
            <w:pPr>
              <w:ind w:firstLine="0"/>
              <w:jc w:val="left"/>
            </w:pPr>
          </w:p>
        </w:tc>
        <w:tc>
          <w:tcPr>
            <w:tcW w:w="5103" w:type="dxa"/>
            <w:vMerge/>
          </w:tcPr>
          <w:p w14:paraId="0CD69B9F" w14:textId="77777777" w:rsidR="00612CE4" w:rsidRDefault="00612CE4" w:rsidP="00F000EF">
            <w:pPr>
              <w:ind w:firstLine="0"/>
              <w:jc w:val="left"/>
            </w:pPr>
          </w:p>
        </w:tc>
      </w:tr>
    </w:tbl>
    <w:p w14:paraId="33FEB2BB" w14:textId="212536CA" w:rsidR="004F4E9E" w:rsidRDefault="004F4E9E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33FEB2B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33FEB2BE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3FEB2BF" w14:textId="77777777" w:rsidR="003A3C20" w:rsidRPr="0052681C" w:rsidRDefault="003A3C20" w:rsidP="003A3C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33FEB2C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3FEB2C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3FEB2C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3FEB2C3" w14:textId="5518CB8E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F000EF">
        <w:rPr>
          <w:sz w:val="24"/>
          <w:szCs w:val="24"/>
        </w:rPr>
        <w:t>П</w:t>
      </w:r>
      <w:r w:rsidRPr="0052681C">
        <w:rPr>
          <w:sz w:val="24"/>
          <w:szCs w:val="24"/>
        </w:rPr>
        <w:t xml:space="preserve">АО «МРСК Центра», должна иметь положительное заключение об опытной эксплуатации сроком не менее </w:t>
      </w:r>
      <w:r w:rsidRPr="0052681C">
        <w:rPr>
          <w:sz w:val="24"/>
          <w:szCs w:val="24"/>
        </w:rPr>
        <w:lastRenderedPageBreak/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3FEB2C4" w14:textId="1C5A94C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F000EF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3FEB2C5" w14:textId="5B5792B9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000EF">
        <w:rPr>
          <w:sz w:val="24"/>
          <w:szCs w:val="24"/>
        </w:rPr>
        <w:t>П</w:t>
      </w:r>
      <w:r w:rsidRPr="0052681C">
        <w:rPr>
          <w:sz w:val="24"/>
          <w:szCs w:val="24"/>
        </w:rPr>
        <w:t>АО «Россети»;</w:t>
      </w:r>
    </w:p>
    <w:p w14:paraId="33FEB2C6" w14:textId="656137C0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F3CA9">
        <w:rPr>
          <w:sz w:val="24"/>
          <w:szCs w:val="24"/>
        </w:rPr>
        <w:t xml:space="preserve">ПАО </w:t>
      </w:r>
      <w:r w:rsidRPr="0052681C">
        <w:rPr>
          <w:sz w:val="24"/>
          <w:szCs w:val="24"/>
        </w:rPr>
        <w:t>«</w:t>
      </w:r>
      <w:r w:rsidR="006132CB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33FEB2C7" w14:textId="6F0EA944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94C9B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3FEB2C8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33FEB2C9" w14:textId="4E122589" w:rsidR="00DE0C6D" w:rsidRPr="0052681C" w:rsidRDefault="00843900" w:rsidP="00196EC0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F000EF">
        <w:rPr>
          <w:sz w:val="24"/>
          <w:szCs w:val="24"/>
        </w:rPr>
        <w:t>П</w:t>
      </w:r>
      <w:r w:rsidR="00F64720" w:rsidRPr="0052681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33FEB2CA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33FEB2CB" w14:textId="77777777" w:rsidR="00894884" w:rsidRPr="00C04991" w:rsidRDefault="00894884" w:rsidP="0089488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04991">
        <w:rPr>
          <w:sz w:val="24"/>
          <w:szCs w:val="24"/>
          <w:lang w:val="en-US"/>
        </w:rPr>
        <w:t xml:space="preserve">ТУ 34 13.10703-91 </w:t>
      </w:r>
      <w:r w:rsidRPr="00C04991">
        <w:rPr>
          <w:sz w:val="24"/>
          <w:szCs w:val="24"/>
        </w:rPr>
        <w:t>«Зажимы ответвительные прессуемые»</w:t>
      </w:r>
      <w:r w:rsidR="007D2673">
        <w:rPr>
          <w:sz w:val="24"/>
          <w:szCs w:val="24"/>
        </w:rPr>
        <w:t>;</w:t>
      </w:r>
    </w:p>
    <w:p w14:paraId="33FEB2CC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33FEB2CD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33FEB2D2" w14:textId="2BFDEA9A" w:rsidR="00CC3003" w:rsidRPr="0052681C" w:rsidRDefault="00F000EF" w:rsidP="00F000E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A8501A">
        <w:rPr>
          <w:sz w:val="24"/>
          <w:szCs w:val="24"/>
        </w:rPr>
        <w:t>Упаковка, маркировка, транспортирование, условия и сроки хранения ламп должны 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технические условия», ГОСТ 23216 «Изделия электротехнические. Хранение, транспортирование, временная противокоррозионная защита, упаковка. Общие требования и методы испытаний», ГОСТ 14192 «Маркировка грузов»,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</w:t>
      </w:r>
      <w:r w:rsidRPr="0052681C">
        <w:rPr>
          <w:sz w:val="24"/>
          <w:szCs w:val="24"/>
        </w:rPr>
        <w:t>.</w:t>
      </w:r>
    </w:p>
    <w:p w14:paraId="33FEB2D3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33FEB2D4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7D2673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33FEB2D5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3FEB2D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33FEB2D7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</w:t>
      </w:r>
      <w:r w:rsidRPr="0052681C">
        <w:rPr>
          <w:sz w:val="24"/>
          <w:szCs w:val="24"/>
        </w:rPr>
        <w:lastRenderedPageBreak/>
        <w:t xml:space="preserve">должен за свой счет и </w:t>
      </w:r>
      <w:r w:rsidR="007D2673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3FEB2D8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3FEB2D9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33FEB2DA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33FEB2DB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3FEB2DC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3FEB2DD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3FEB2D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33FEB2DF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3FEB2E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3FEB2E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3FEB2E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3FEB2E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3FEB2E4" w14:textId="3B977C13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</w:t>
      </w:r>
      <w:r w:rsidR="001F3CA9">
        <w:rPr>
          <w:sz w:val="24"/>
          <w:szCs w:val="24"/>
        </w:rPr>
        <w:t>2.601-2013</w:t>
      </w:r>
      <w:r w:rsidRPr="0052681C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продукции.</w:t>
      </w:r>
    </w:p>
    <w:p w14:paraId="33FEB2E5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3FEB2E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3FEB2E7" w14:textId="77223E10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</w:t>
      </w:r>
      <w:r w:rsidR="00F000EF">
        <w:rPr>
          <w:szCs w:val="24"/>
        </w:rPr>
        <w:t>яемый представителями филиалов П</w:t>
      </w:r>
      <w:r w:rsidRPr="0052681C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33FEB2E8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3FEB2E9" w14:textId="77777777" w:rsidR="00562D55" w:rsidRPr="0052681C" w:rsidRDefault="00562D55" w:rsidP="00451C4D">
      <w:pPr>
        <w:rPr>
          <w:sz w:val="26"/>
          <w:szCs w:val="26"/>
        </w:rPr>
      </w:pPr>
    </w:p>
    <w:p w14:paraId="33FEB2EA" w14:textId="77777777" w:rsidR="004A2665" w:rsidRPr="0052681C" w:rsidRDefault="004A2665" w:rsidP="00451C4D">
      <w:pPr>
        <w:rPr>
          <w:sz w:val="26"/>
          <w:szCs w:val="26"/>
        </w:rPr>
      </w:pPr>
    </w:p>
    <w:p w14:paraId="33FEB2EB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3FEB2EC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3FEB2ED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F000EF">
      <w:headerReference w:type="even" r:id="rId12"/>
      <w:pgSz w:w="12240" w:h="15840" w:code="1"/>
      <w:pgMar w:top="567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81E365" w14:textId="77777777" w:rsidR="0036124A" w:rsidRDefault="0036124A">
      <w:r>
        <w:separator/>
      </w:r>
    </w:p>
  </w:endnote>
  <w:endnote w:type="continuationSeparator" w:id="0">
    <w:p w14:paraId="5D27350D" w14:textId="77777777" w:rsidR="0036124A" w:rsidRDefault="00361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28698" w14:textId="77777777" w:rsidR="0036124A" w:rsidRDefault="0036124A">
      <w:r>
        <w:separator/>
      </w:r>
    </w:p>
  </w:footnote>
  <w:footnote w:type="continuationSeparator" w:id="0">
    <w:p w14:paraId="66252CD7" w14:textId="77777777" w:rsidR="0036124A" w:rsidRDefault="003612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FEB2F4" w14:textId="77777777" w:rsidR="00AD7048" w:rsidRDefault="00563DB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3FEB2F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43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67D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435"/>
    <w:rsid w:val="00032681"/>
    <w:rsid w:val="00033EB4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96EC0"/>
    <w:rsid w:val="00197F50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CA9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5721F"/>
    <w:rsid w:val="00360045"/>
    <w:rsid w:val="00360691"/>
    <w:rsid w:val="0036100E"/>
    <w:rsid w:val="0036124A"/>
    <w:rsid w:val="00361F22"/>
    <w:rsid w:val="00363396"/>
    <w:rsid w:val="00363438"/>
    <w:rsid w:val="00365F32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3C20"/>
    <w:rsid w:val="003A4892"/>
    <w:rsid w:val="003A7A79"/>
    <w:rsid w:val="003A7DDA"/>
    <w:rsid w:val="003B0588"/>
    <w:rsid w:val="003B0B7B"/>
    <w:rsid w:val="003B3F9A"/>
    <w:rsid w:val="003B40E9"/>
    <w:rsid w:val="003B48FE"/>
    <w:rsid w:val="003B4F6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414B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43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086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DB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579A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110"/>
    <w:rsid w:val="006033B0"/>
    <w:rsid w:val="0060420B"/>
    <w:rsid w:val="00605D5D"/>
    <w:rsid w:val="00605E5D"/>
    <w:rsid w:val="006109FF"/>
    <w:rsid w:val="006121A0"/>
    <w:rsid w:val="00612811"/>
    <w:rsid w:val="00612CE4"/>
    <w:rsid w:val="006132CB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3565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5BC5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07E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833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673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244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4884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0E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63D5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57C11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02E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01C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1F6F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4C9B"/>
    <w:rsid w:val="00B97488"/>
    <w:rsid w:val="00B97AC4"/>
    <w:rsid w:val="00BA0DE5"/>
    <w:rsid w:val="00BA19D6"/>
    <w:rsid w:val="00BA1FDC"/>
    <w:rsid w:val="00BA2631"/>
    <w:rsid w:val="00BA6774"/>
    <w:rsid w:val="00BB0BEA"/>
    <w:rsid w:val="00BB1040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083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1EC9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D0B"/>
    <w:rsid w:val="00CA1F26"/>
    <w:rsid w:val="00CA392A"/>
    <w:rsid w:val="00CA3E19"/>
    <w:rsid w:val="00CA4F63"/>
    <w:rsid w:val="00CA5205"/>
    <w:rsid w:val="00CA62A0"/>
    <w:rsid w:val="00CA74B3"/>
    <w:rsid w:val="00CA784F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3F4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85F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48D0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0EF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46A7"/>
    <w:rsid w:val="00F75196"/>
    <w:rsid w:val="00F754CC"/>
    <w:rsid w:val="00F7773E"/>
    <w:rsid w:val="00F80413"/>
    <w:rsid w:val="00F80621"/>
    <w:rsid w:val="00F84073"/>
    <w:rsid w:val="00F84141"/>
    <w:rsid w:val="00F844B6"/>
    <w:rsid w:val="00F84B87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FEB2A5"/>
  <w15:docId w15:val="{C7A90352-3520-4F13-AB2A-608C1C676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5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7521D-FEF5-4D48-8A50-005F462B1B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57B6A2-E9E2-486F-97F8-B8EB8E146B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74C372-B512-4AA4-B0D8-C1DF5BC1683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55FDB90F-FED7-44D9-85C4-65A7661EF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7</TotalTime>
  <Pages>3</Pages>
  <Words>1183</Words>
  <Characters>6744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6</cp:revision>
  <cp:lastPrinted>2010-09-30T13:29:00Z</cp:lastPrinted>
  <dcterms:created xsi:type="dcterms:W3CDTF">2016-09-16T13:16:00Z</dcterms:created>
  <dcterms:modified xsi:type="dcterms:W3CDTF">2016-09-30T10:26:00Z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